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4FDC" w14:textId="77777777" w:rsidR="00EF373C" w:rsidRPr="00EF373C" w:rsidRDefault="00EF373C" w:rsidP="00EF373C">
      <w:pPr>
        <w:autoSpaceDE w:val="0"/>
        <w:autoSpaceDN w:val="0"/>
        <w:adjustRightInd w:val="0"/>
        <w:spacing w:after="0" w:line="240" w:lineRule="auto"/>
        <w:rPr>
          <w:rFonts w:cstheme="minorHAnsi"/>
          <w:sz w:val="20"/>
          <w:szCs w:val="20"/>
        </w:rPr>
      </w:pPr>
    </w:p>
    <w:p w14:paraId="5A82B2D1" w14:textId="77777777" w:rsidR="00EF373C" w:rsidRPr="00EF373C" w:rsidRDefault="00EF373C" w:rsidP="00EF373C">
      <w:pPr>
        <w:autoSpaceDE w:val="0"/>
        <w:autoSpaceDN w:val="0"/>
        <w:adjustRightInd w:val="0"/>
        <w:spacing w:after="0" w:line="240" w:lineRule="auto"/>
        <w:rPr>
          <w:rFonts w:cstheme="minorHAnsi"/>
          <w:sz w:val="20"/>
          <w:szCs w:val="20"/>
        </w:rPr>
      </w:pPr>
    </w:p>
    <w:p w14:paraId="63C7FB93" w14:textId="77777777" w:rsidR="00EF373C" w:rsidRPr="00EF373C" w:rsidRDefault="00EF373C" w:rsidP="00EF373C">
      <w:pPr>
        <w:autoSpaceDE w:val="0"/>
        <w:autoSpaceDN w:val="0"/>
        <w:adjustRightInd w:val="0"/>
        <w:spacing w:after="0" w:line="240" w:lineRule="auto"/>
        <w:rPr>
          <w:rFonts w:cstheme="minorHAnsi"/>
          <w:sz w:val="20"/>
          <w:szCs w:val="20"/>
        </w:rPr>
      </w:pPr>
    </w:p>
    <w:p w14:paraId="6B4BD47A" w14:textId="77777777" w:rsidR="00EF373C" w:rsidRPr="00EF373C" w:rsidRDefault="00EF373C" w:rsidP="00EF373C">
      <w:pPr>
        <w:autoSpaceDE w:val="0"/>
        <w:autoSpaceDN w:val="0"/>
        <w:adjustRightInd w:val="0"/>
        <w:spacing w:after="0" w:line="240" w:lineRule="auto"/>
        <w:rPr>
          <w:rFonts w:cstheme="minorHAnsi"/>
          <w:sz w:val="20"/>
          <w:szCs w:val="20"/>
        </w:rPr>
      </w:pPr>
    </w:p>
    <w:p w14:paraId="7EC0137E" w14:textId="77777777" w:rsidR="00EF373C" w:rsidRPr="00EF373C" w:rsidRDefault="00EF373C" w:rsidP="00EF373C">
      <w:pPr>
        <w:autoSpaceDE w:val="0"/>
        <w:autoSpaceDN w:val="0"/>
        <w:adjustRightInd w:val="0"/>
        <w:spacing w:after="0" w:line="240" w:lineRule="auto"/>
        <w:rPr>
          <w:rFonts w:cstheme="minorHAnsi"/>
          <w:sz w:val="20"/>
          <w:szCs w:val="20"/>
        </w:rPr>
      </w:pPr>
    </w:p>
    <w:p w14:paraId="1DC8F615" w14:textId="6B0717CE" w:rsidR="00EF373C" w:rsidRPr="00A56763" w:rsidRDefault="00EF373C" w:rsidP="00EF373C">
      <w:pPr>
        <w:autoSpaceDE w:val="0"/>
        <w:autoSpaceDN w:val="0"/>
        <w:adjustRightInd w:val="0"/>
        <w:spacing w:after="0" w:line="240" w:lineRule="auto"/>
        <w:rPr>
          <w:rFonts w:cstheme="minorHAnsi"/>
          <w:sz w:val="24"/>
          <w:szCs w:val="24"/>
        </w:rPr>
      </w:pPr>
      <w:r w:rsidRPr="00A56763">
        <w:rPr>
          <w:rFonts w:cstheme="minorHAnsi"/>
          <w:sz w:val="24"/>
          <w:szCs w:val="24"/>
        </w:rPr>
        <w:t>Betreft:</w:t>
      </w:r>
      <w:r w:rsidR="00376E86" w:rsidRPr="00A56763">
        <w:rPr>
          <w:rFonts w:cstheme="minorHAnsi"/>
          <w:sz w:val="24"/>
          <w:szCs w:val="24"/>
        </w:rPr>
        <w:t xml:space="preserve"> Persbericht</w:t>
      </w:r>
      <w:r w:rsidR="0082238A" w:rsidRPr="00A56763">
        <w:rPr>
          <w:rFonts w:cstheme="minorHAnsi"/>
          <w:sz w:val="24"/>
          <w:szCs w:val="24"/>
        </w:rPr>
        <w:t xml:space="preserve"> VAJN</w:t>
      </w:r>
    </w:p>
    <w:p w14:paraId="65BD0938" w14:textId="77777777" w:rsidR="00EF373C" w:rsidRPr="00EF373C" w:rsidRDefault="00EF373C" w:rsidP="00EF373C">
      <w:pPr>
        <w:autoSpaceDE w:val="0"/>
        <w:autoSpaceDN w:val="0"/>
        <w:adjustRightInd w:val="0"/>
        <w:spacing w:after="0" w:line="240" w:lineRule="auto"/>
        <w:rPr>
          <w:rFonts w:cstheme="minorHAnsi"/>
          <w:sz w:val="20"/>
          <w:szCs w:val="20"/>
        </w:rPr>
      </w:pPr>
    </w:p>
    <w:p w14:paraId="07575542" w14:textId="77777777" w:rsidR="00BC6527" w:rsidRPr="00EF373C" w:rsidRDefault="00BC6527" w:rsidP="00EF373C">
      <w:pPr>
        <w:rPr>
          <w:rFonts w:cstheme="minorHAnsi"/>
          <w:sz w:val="20"/>
          <w:szCs w:val="20"/>
        </w:rPr>
      </w:pPr>
    </w:p>
    <w:p w14:paraId="47BD4AFB" w14:textId="77777777" w:rsidR="0082238A" w:rsidRPr="0082238A" w:rsidRDefault="0082238A" w:rsidP="0082238A">
      <w:pPr>
        <w:rPr>
          <w:rFonts w:cstheme="minorHAnsi"/>
          <w:b/>
          <w:bCs/>
        </w:rPr>
      </w:pPr>
      <w:r w:rsidRPr="0082238A">
        <w:rPr>
          <w:rFonts w:cstheme="minorHAnsi"/>
          <w:b/>
          <w:bCs/>
        </w:rPr>
        <w:t>Gratis rechtsbijstand asielzoekers blijft gehandhaafd.</w:t>
      </w:r>
    </w:p>
    <w:p w14:paraId="43F25CD8" w14:textId="77777777" w:rsidR="0082238A" w:rsidRPr="0082238A" w:rsidRDefault="0082238A" w:rsidP="0082238A">
      <w:pPr>
        <w:rPr>
          <w:rFonts w:cstheme="minorHAnsi"/>
        </w:rPr>
      </w:pPr>
    </w:p>
    <w:p w14:paraId="43E0A642" w14:textId="77777777" w:rsidR="0082238A" w:rsidRPr="0082238A" w:rsidRDefault="0082238A" w:rsidP="0082238A">
      <w:pPr>
        <w:rPr>
          <w:rFonts w:cstheme="minorHAnsi"/>
          <w:b/>
          <w:bCs/>
        </w:rPr>
      </w:pPr>
      <w:r w:rsidRPr="0082238A">
        <w:rPr>
          <w:rFonts w:cstheme="minorHAnsi"/>
          <w:b/>
          <w:bCs/>
        </w:rPr>
        <w:t>Asielzoekers houden recht op gefinancierde rechtsbijstand</w:t>
      </w:r>
    </w:p>
    <w:p w14:paraId="1C56F903" w14:textId="77777777" w:rsidR="0082238A" w:rsidRPr="0082238A" w:rsidRDefault="0082238A" w:rsidP="0082238A">
      <w:pPr>
        <w:rPr>
          <w:rFonts w:cstheme="minorHAnsi"/>
        </w:rPr>
      </w:pPr>
      <w:r w:rsidRPr="0082238A">
        <w:rPr>
          <w:rFonts w:cstheme="minorHAnsi"/>
        </w:rPr>
        <w:t xml:space="preserve">De VAJN heeft kennis genomen van de mededeling van de Staatssecretaris van vandaag waarin zij stelt dat de plannen om gefinancierde rechtsbijstand voor asielzoekers in de aanvraagfase af te schaffen, worden ingetrokken. Dat is goed nieuws. </w:t>
      </w:r>
    </w:p>
    <w:p w14:paraId="4F9BA30F" w14:textId="77777777" w:rsidR="0082238A" w:rsidRPr="0082238A" w:rsidRDefault="0082238A" w:rsidP="0082238A">
      <w:pPr>
        <w:rPr>
          <w:rFonts w:cstheme="minorHAnsi"/>
        </w:rPr>
      </w:pPr>
      <w:r w:rsidRPr="0082238A">
        <w:rPr>
          <w:rFonts w:cstheme="minorHAnsi"/>
        </w:rPr>
        <w:t xml:space="preserve">De VAJN heeft, samen met onder meer de Nederlandse Orde van Advocaten, SVMA en </w:t>
      </w:r>
      <w:proofErr w:type="spellStart"/>
      <w:r w:rsidRPr="0082238A">
        <w:rPr>
          <w:rFonts w:cstheme="minorHAnsi"/>
        </w:rPr>
        <w:t>VluchtelingenWerk</w:t>
      </w:r>
      <w:proofErr w:type="spellEnd"/>
      <w:r w:rsidRPr="0082238A">
        <w:rPr>
          <w:rFonts w:cstheme="minorHAnsi"/>
        </w:rPr>
        <w:t xml:space="preserve">, geageerd en gelobbyd tegen deze voorgenomen maatregel. De belangen van asielzoekers zouden door de afschaffing ernstig worden geschaad en asielprocedures zouden er nog langer en onzorgvuldiger door worden. De asielzoeker blijft nu recht houden op rechtsbijstand gedurende de volledige aanvraagprocedure, zoals het hoort. </w:t>
      </w:r>
    </w:p>
    <w:p w14:paraId="20CB4E6B" w14:textId="77777777" w:rsidR="0082238A" w:rsidRPr="0082238A" w:rsidRDefault="0082238A" w:rsidP="0082238A">
      <w:pPr>
        <w:rPr>
          <w:rFonts w:cstheme="minorHAnsi"/>
          <w:b/>
          <w:bCs/>
        </w:rPr>
      </w:pPr>
      <w:r w:rsidRPr="0082238A">
        <w:rPr>
          <w:rFonts w:cstheme="minorHAnsi"/>
          <w:b/>
          <w:bCs/>
        </w:rPr>
        <w:t>Bestuurlijke traagheid niet langer beboet</w:t>
      </w:r>
    </w:p>
    <w:p w14:paraId="328C1BCA" w14:textId="2B420640" w:rsidR="0082238A" w:rsidRPr="0082238A" w:rsidRDefault="0082238A" w:rsidP="0082238A">
      <w:pPr>
        <w:rPr>
          <w:rFonts w:cstheme="minorHAnsi"/>
        </w:rPr>
      </w:pPr>
      <w:r w:rsidRPr="0082238A">
        <w:rPr>
          <w:rFonts w:cstheme="minorHAnsi"/>
        </w:rPr>
        <w:t>Daarnaast kondigt de Staatssecretaris aan dat aanvragen op grond van de Vreemdelingenwet met een noodwet worden uitgesloten van de Wet Dwangsom. De Wet Dwangsom biedt burgers een stok achter de deur als een bestuursorgaan te lang treuzelt.</w:t>
      </w:r>
    </w:p>
    <w:p w14:paraId="4412E1B5" w14:textId="78D62DC4" w:rsidR="0082238A" w:rsidRPr="0082238A" w:rsidRDefault="0082238A" w:rsidP="0082238A">
      <w:pPr>
        <w:rPr>
          <w:rFonts w:cstheme="minorHAnsi"/>
        </w:rPr>
      </w:pPr>
      <w:r w:rsidRPr="0082238A">
        <w:rPr>
          <w:rFonts w:cstheme="minorHAnsi"/>
        </w:rPr>
        <w:t xml:space="preserve">De </w:t>
      </w:r>
      <w:r w:rsidR="00842E54">
        <w:rPr>
          <w:rFonts w:cstheme="minorHAnsi"/>
        </w:rPr>
        <w:t>Staatssecretaris ontneemt mensen</w:t>
      </w:r>
      <w:r w:rsidRPr="0082238A">
        <w:rPr>
          <w:rFonts w:cstheme="minorHAnsi"/>
        </w:rPr>
        <w:t xml:space="preserve"> die in afwachting zijn van een beslissing op hun asielaanvraag of nareis van hun familie, nu die stok.</w:t>
      </w:r>
    </w:p>
    <w:p w14:paraId="2369C7FA" w14:textId="57507044" w:rsidR="0082238A" w:rsidRPr="0082238A" w:rsidRDefault="0082238A" w:rsidP="0082238A">
      <w:pPr>
        <w:rPr>
          <w:rFonts w:cstheme="minorHAnsi"/>
        </w:rPr>
      </w:pPr>
      <w:r w:rsidRPr="0082238A">
        <w:rPr>
          <w:rFonts w:cstheme="minorHAnsi"/>
        </w:rPr>
        <w:t xml:space="preserve">Dat zou niet zo erg zijn, als de beslissingen van de Immigratie- en Naturalisatiedienst (IND) altijd op tijd genomen zouden worden. Dat is </w:t>
      </w:r>
      <w:r w:rsidR="000124D2">
        <w:rPr>
          <w:rFonts w:cstheme="minorHAnsi"/>
        </w:rPr>
        <w:t>in de praktijk</w:t>
      </w:r>
      <w:r w:rsidRPr="0082238A">
        <w:rPr>
          <w:rFonts w:cstheme="minorHAnsi"/>
        </w:rPr>
        <w:t xml:space="preserve"> niet zo. De Staatssecretaris wijt</w:t>
      </w:r>
      <w:r w:rsidR="000124D2">
        <w:rPr>
          <w:rFonts w:cstheme="minorHAnsi"/>
        </w:rPr>
        <w:t xml:space="preserve"> dat aan externe factoren, maar recent gaf zij </w:t>
      </w:r>
      <w:r w:rsidR="00842E54">
        <w:rPr>
          <w:rFonts w:cstheme="minorHAnsi"/>
        </w:rPr>
        <w:t>in de kamer</w:t>
      </w:r>
      <w:r w:rsidR="000124D2">
        <w:rPr>
          <w:rFonts w:cstheme="minorHAnsi"/>
        </w:rPr>
        <w:t xml:space="preserve"> toe dat dit</w:t>
      </w:r>
      <w:r w:rsidR="00623306">
        <w:rPr>
          <w:rFonts w:cstheme="minorHAnsi"/>
        </w:rPr>
        <w:t xml:space="preserve"> een gevolg </w:t>
      </w:r>
      <w:r w:rsidR="000124D2">
        <w:rPr>
          <w:rFonts w:cstheme="minorHAnsi"/>
        </w:rPr>
        <w:t xml:space="preserve">is </w:t>
      </w:r>
      <w:r w:rsidR="00623306">
        <w:rPr>
          <w:rFonts w:cstheme="minorHAnsi"/>
        </w:rPr>
        <w:t xml:space="preserve">van </w:t>
      </w:r>
      <w:r w:rsidR="000124D2">
        <w:rPr>
          <w:rFonts w:cstheme="minorHAnsi"/>
        </w:rPr>
        <w:t xml:space="preserve">capaciteitstekorten </w:t>
      </w:r>
      <w:r w:rsidR="00623306">
        <w:rPr>
          <w:rFonts w:cstheme="minorHAnsi"/>
        </w:rPr>
        <w:t>bij de IND.</w:t>
      </w:r>
    </w:p>
    <w:p w14:paraId="2C2998E3" w14:textId="77777777" w:rsidR="0082238A" w:rsidRPr="0082238A" w:rsidRDefault="0082238A" w:rsidP="0082238A">
      <w:pPr>
        <w:rPr>
          <w:rFonts w:cstheme="minorHAnsi"/>
        </w:rPr>
      </w:pPr>
      <w:r w:rsidRPr="0082238A">
        <w:rPr>
          <w:rFonts w:cstheme="minorHAnsi"/>
        </w:rPr>
        <w:t>Asielzoekers wachten momenteel gemiddeld een jaar op een besluit op hun aanvraag, terwijl de wet de IND daar 6 maanden de tijd voor geeft.</w:t>
      </w:r>
    </w:p>
    <w:p w14:paraId="52DB18DA" w14:textId="77777777" w:rsidR="0082238A" w:rsidRPr="0082238A" w:rsidRDefault="0082238A" w:rsidP="0082238A">
      <w:pPr>
        <w:rPr>
          <w:rFonts w:cstheme="minorHAnsi"/>
        </w:rPr>
      </w:pPr>
      <w:r w:rsidRPr="0082238A">
        <w:rPr>
          <w:rFonts w:cstheme="minorHAnsi"/>
        </w:rPr>
        <w:t xml:space="preserve">Nu de overheid heeft besloten asielzoekers alle drukmiddelen die er waren uit handen te nemen, hoopt en verwacht de VAJN dat de Staatssecretaris nu zelf alles in het werk stelt de reeds opgelopen vertragingen snel ongedaan te maken. De VAJN zal de maatregelen die daarvoor genomen worden kritisch volgen.  </w:t>
      </w:r>
      <w:bookmarkStart w:id="0" w:name="_GoBack"/>
      <w:bookmarkEnd w:id="0"/>
    </w:p>
    <w:p w14:paraId="75158B8D" w14:textId="77777777" w:rsidR="00BC6527" w:rsidRPr="0082238A" w:rsidRDefault="00BC6527" w:rsidP="00EF373C">
      <w:pPr>
        <w:rPr>
          <w:rFonts w:cstheme="minorHAnsi"/>
        </w:rPr>
      </w:pPr>
    </w:p>
    <w:p w14:paraId="77CC57DE" w14:textId="77777777" w:rsidR="00BC6527" w:rsidRDefault="00BC6527">
      <w:r>
        <w:br w:type="page"/>
      </w:r>
    </w:p>
    <w:p w14:paraId="4701583D" w14:textId="77777777" w:rsidR="00EF373C" w:rsidRPr="00EF373C" w:rsidRDefault="00EF373C" w:rsidP="00EF373C">
      <w:pPr>
        <w:rPr>
          <w:rFonts w:cstheme="minorHAnsi"/>
          <w:sz w:val="20"/>
          <w:szCs w:val="20"/>
        </w:rPr>
      </w:pPr>
    </w:p>
    <w:sectPr w:rsidR="00EF373C" w:rsidRPr="00EF373C" w:rsidSect="008A4AEF">
      <w:headerReference w:type="even" r:id="rId6"/>
      <w:headerReference w:type="default" r:id="rId7"/>
      <w:footerReference w:type="even" r:id="rId8"/>
      <w:footerReference w:type="default" r:id="rId9"/>
      <w:headerReference w:type="first" r:id="rId10"/>
      <w:footerReference w:type="first" r:id="rId11"/>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B174C" w14:textId="77777777" w:rsidR="00C22AF9" w:rsidRDefault="00C22AF9" w:rsidP="00157A0D">
      <w:pPr>
        <w:spacing w:after="0" w:line="240" w:lineRule="auto"/>
      </w:pPr>
      <w:r>
        <w:separator/>
      </w:r>
    </w:p>
  </w:endnote>
  <w:endnote w:type="continuationSeparator" w:id="0">
    <w:p w14:paraId="21B910A1" w14:textId="77777777" w:rsidR="00C22AF9" w:rsidRDefault="00C22AF9" w:rsidP="0015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D1BF" w14:textId="77777777" w:rsidR="00B35429" w:rsidRDefault="00B3542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8D17" w14:textId="0512A9F7" w:rsidR="00157A0D" w:rsidRPr="00513860" w:rsidRDefault="008A4AEF" w:rsidP="00A06A90">
    <w:pPr>
      <w:pStyle w:val="Voettekst"/>
      <w:jc w:val="center"/>
      <w:rPr>
        <w:rFonts w:cstheme="minorHAnsi"/>
        <w:sz w:val="18"/>
        <w:szCs w:val="18"/>
      </w:rPr>
    </w:pPr>
    <w:r>
      <w:rPr>
        <w:rFonts w:cstheme="minorHAnsi"/>
        <w:sz w:val="18"/>
        <w:szCs w:val="18"/>
      </w:rPr>
      <w:t>w</w:t>
    </w:r>
    <w:r w:rsidR="00157A0D" w:rsidRPr="00513860">
      <w:rPr>
        <w:rFonts w:cstheme="minorHAnsi"/>
        <w:sz w:val="18"/>
        <w:szCs w:val="18"/>
      </w:rPr>
      <w:t>ww.vajn.org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B96C" w14:textId="77777777" w:rsidR="00B35429" w:rsidRDefault="008A4AEF" w:rsidP="008A4AEF">
    <w:pPr>
      <w:pStyle w:val="Voettekst"/>
      <w:jc w:val="center"/>
      <w:rPr>
        <w:rFonts w:cstheme="minorHAnsi"/>
        <w:sz w:val="18"/>
        <w:szCs w:val="18"/>
      </w:rPr>
    </w:pPr>
    <w:r w:rsidRPr="00513860">
      <w:rPr>
        <w:rFonts w:cstheme="minorHAnsi"/>
        <w:sz w:val="18"/>
        <w:szCs w:val="18"/>
      </w:rPr>
      <w:t xml:space="preserve">Vereniging Asieladvocaten en -juristen Nederland, </w:t>
    </w:r>
  </w:p>
  <w:p w14:paraId="3511008D" w14:textId="51281B4B" w:rsidR="00B35429" w:rsidRDefault="008A4AEF" w:rsidP="00B35429">
    <w:pPr>
      <w:pStyle w:val="Voettekst"/>
      <w:jc w:val="center"/>
      <w:rPr>
        <w:rFonts w:cstheme="minorHAnsi"/>
        <w:sz w:val="18"/>
        <w:szCs w:val="18"/>
      </w:rPr>
    </w:pPr>
    <w:r w:rsidRPr="00513860">
      <w:rPr>
        <w:rFonts w:cstheme="minorHAnsi"/>
        <w:sz w:val="18"/>
        <w:szCs w:val="18"/>
      </w:rPr>
      <w:t>Postbus 3269</w:t>
    </w:r>
    <w:r>
      <w:rPr>
        <w:rFonts w:cstheme="minorHAnsi"/>
        <w:sz w:val="18"/>
        <w:szCs w:val="18"/>
      </w:rPr>
      <w:t>,</w:t>
    </w:r>
    <w:r w:rsidRPr="00513860">
      <w:rPr>
        <w:rFonts w:cstheme="minorHAnsi"/>
        <w:sz w:val="18"/>
        <w:szCs w:val="18"/>
      </w:rPr>
      <w:t xml:space="preserve"> 1001 AB Amsterdam,</w:t>
    </w:r>
    <w:r>
      <w:rPr>
        <w:rFonts w:cstheme="minorHAnsi"/>
        <w:sz w:val="18"/>
        <w:szCs w:val="18"/>
      </w:rPr>
      <w:t xml:space="preserve"> </w:t>
    </w:r>
    <w:hyperlink r:id="rId1" w:history="1">
      <w:r w:rsidR="00B35429" w:rsidRPr="006215F5">
        <w:rPr>
          <w:rStyle w:val="Hyperlink"/>
          <w:rFonts w:cstheme="minorHAnsi"/>
          <w:sz w:val="18"/>
          <w:szCs w:val="18"/>
        </w:rPr>
        <w:t>info@vajn.org</w:t>
      </w:r>
    </w:hyperlink>
    <w:r>
      <w:rPr>
        <w:rFonts w:cstheme="minorHAnsi"/>
        <w:sz w:val="18"/>
        <w:szCs w:val="18"/>
      </w:rPr>
      <w:t xml:space="preserve">, KvK </w:t>
    </w:r>
    <w:r w:rsidRPr="00EF373C">
      <w:rPr>
        <w:rFonts w:cstheme="minorHAnsi"/>
        <w:sz w:val="18"/>
        <w:szCs w:val="18"/>
      </w:rPr>
      <w:t>34116707</w:t>
    </w:r>
    <w:r w:rsidRPr="00513860">
      <w:rPr>
        <w:rFonts w:cstheme="minorHAnsi"/>
        <w:sz w:val="18"/>
        <w:szCs w:val="18"/>
      </w:rPr>
      <w:t xml:space="preserve"> </w:t>
    </w:r>
  </w:p>
  <w:p w14:paraId="4602DE31" w14:textId="5BC1CE37" w:rsidR="008A4AEF" w:rsidRPr="00513860" w:rsidRDefault="008A4AEF" w:rsidP="008A4AEF">
    <w:pPr>
      <w:pStyle w:val="Voettekst"/>
      <w:jc w:val="center"/>
      <w:rPr>
        <w:rFonts w:cstheme="minorHAnsi"/>
        <w:sz w:val="18"/>
        <w:szCs w:val="18"/>
      </w:rPr>
    </w:pPr>
    <w:r w:rsidRPr="00513860">
      <w:rPr>
        <w:rFonts w:cstheme="minorHAnsi"/>
        <w:sz w:val="18"/>
        <w:szCs w:val="18"/>
      </w:rPr>
      <w:t>www.vajn.org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F0C27" w14:textId="77777777" w:rsidR="00C22AF9" w:rsidRDefault="00C22AF9" w:rsidP="00157A0D">
      <w:pPr>
        <w:spacing w:after="0" w:line="240" w:lineRule="auto"/>
      </w:pPr>
      <w:r>
        <w:separator/>
      </w:r>
    </w:p>
  </w:footnote>
  <w:footnote w:type="continuationSeparator" w:id="0">
    <w:p w14:paraId="377D9AFF" w14:textId="77777777" w:rsidR="00C22AF9" w:rsidRDefault="00C22AF9" w:rsidP="00157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D11" w14:textId="77777777" w:rsidR="00B35429" w:rsidRDefault="00B3542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98C0" w14:textId="66FE83D9" w:rsidR="00157A0D" w:rsidRDefault="00A06A90" w:rsidP="008A4AEF">
    <w:pPr>
      <w:pStyle w:val="Koptekst"/>
      <w:jc w:val="right"/>
    </w:pPr>
    <w:r>
      <w:rPr>
        <w:noProof/>
        <w:lang w:eastAsia="nl-NL"/>
      </w:rPr>
      <w:drawing>
        <wp:inline distT="0" distB="0" distL="0" distR="0" wp14:anchorId="7FA66243" wp14:editId="3F7E9355">
          <wp:extent cx="1001360" cy="525780"/>
          <wp:effectExtent l="0" t="0" r="889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30253" cy="54095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4ACC" w14:textId="7B5D10FF" w:rsidR="00EF373C" w:rsidRDefault="008A4AEF" w:rsidP="008A4AEF">
    <w:pPr>
      <w:pStyle w:val="Koptekst"/>
      <w:jc w:val="right"/>
    </w:pPr>
    <w:r>
      <w:rPr>
        <w:noProof/>
        <w:lang w:eastAsia="nl-NL"/>
      </w:rPr>
      <w:drawing>
        <wp:inline distT="0" distB="0" distL="0" distR="0" wp14:anchorId="3C61F0F6" wp14:editId="3A4F4C40">
          <wp:extent cx="1587500" cy="827876"/>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1">
                    <a:extLst>
                      <a:ext uri="{28A0092B-C50C-407E-A947-70E740481C1C}">
                        <a14:useLocalDpi xmlns:a14="http://schemas.microsoft.com/office/drawing/2010/main" val="0"/>
                      </a:ext>
                    </a:extLst>
                  </a:blip>
                  <a:srcRect t="14438" r="13853"/>
                  <a:stretch/>
                </pic:blipFill>
                <pic:spPr bwMode="auto">
                  <a:xfrm>
                    <a:off x="0" y="0"/>
                    <a:ext cx="1587770" cy="82801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90"/>
    <w:rsid w:val="000124D2"/>
    <w:rsid w:val="00066A06"/>
    <w:rsid w:val="00157A0D"/>
    <w:rsid w:val="001E3051"/>
    <w:rsid w:val="00217DEF"/>
    <w:rsid w:val="00223E3E"/>
    <w:rsid w:val="003450EB"/>
    <w:rsid w:val="00376E86"/>
    <w:rsid w:val="003E721C"/>
    <w:rsid w:val="003F3B4E"/>
    <w:rsid w:val="00463D17"/>
    <w:rsid w:val="00513860"/>
    <w:rsid w:val="00524DAA"/>
    <w:rsid w:val="00623306"/>
    <w:rsid w:val="00805044"/>
    <w:rsid w:val="0082238A"/>
    <w:rsid w:val="00842E54"/>
    <w:rsid w:val="008A4AEF"/>
    <w:rsid w:val="00A06A90"/>
    <w:rsid w:val="00A56763"/>
    <w:rsid w:val="00B35429"/>
    <w:rsid w:val="00BC6527"/>
    <w:rsid w:val="00C22AF9"/>
    <w:rsid w:val="00D00796"/>
    <w:rsid w:val="00E90C62"/>
    <w:rsid w:val="00EF373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5089E"/>
  <w15:chartTrackingRefBased/>
  <w15:docId w15:val="{DC78AE5A-090E-4FBD-85EE-47528248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7A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7A0D"/>
  </w:style>
  <w:style w:type="paragraph" w:styleId="Voettekst">
    <w:name w:val="footer"/>
    <w:basedOn w:val="Standaard"/>
    <w:link w:val="VoettekstChar"/>
    <w:uiPriority w:val="99"/>
    <w:unhideWhenUsed/>
    <w:rsid w:val="00157A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7A0D"/>
  </w:style>
  <w:style w:type="character" w:styleId="Hyperlink">
    <w:name w:val="Hyperlink"/>
    <w:basedOn w:val="Standaardalinea-lettertype"/>
    <w:uiPriority w:val="99"/>
    <w:unhideWhenUsed/>
    <w:rsid w:val="00EF373C"/>
    <w:rPr>
      <w:color w:val="0563C1" w:themeColor="hyperlink"/>
      <w:u w:val="single"/>
    </w:rPr>
  </w:style>
  <w:style w:type="character" w:customStyle="1" w:styleId="UnresolvedMention">
    <w:name w:val="Unresolved Mention"/>
    <w:basedOn w:val="Standaardalinea-lettertype"/>
    <w:uiPriority w:val="99"/>
    <w:semiHidden/>
    <w:unhideWhenUsed/>
    <w:rsid w:val="00EF373C"/>
    <w:rPr>
      <w:color w:val="605E5C"/>
      <w:shd w:val="clear" w:color="auto" w:fill="E1DFDD"/>
    </w:rPr>
  </w:style>
  <w:style w:type="paragraph" w:styleId="Tekstopmerking">
    <w:name w:val="annotation text"/>
    <w:basedOn w:val="Standaard"/>
    <w:link w:val="TekstopmerkingChar"/>
    <w:uiPriority w:val="99"/>
    <w:semiHidden/>
    <w:unhideWhenUsed/>
    <w:rsid w:val="00EF373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373C"/>
    <w:rPr>
      <w:sz w:val="20"/>
      <w:szCs w:val="20"/>
    </w:rPr>
  </w:style>
  <w:style w:type="character" w:styleId="Verwijzingopmerking">
    <w:name w:val="annotation reference"/>
    <w:basedOn w:val="Standaardalinea-lettertype"/>
    <w:uiPriority w:val="99"/>
    <w:semiHidden/>
    <w:unhideWhenUsed/>
    <w:rsid w:val="00EF373C"/>
    <w:rPr>
      <w:sz w:val="16"/>
      <w:szCs w:val="16"/>
    </w:rPr>
  </w:style>
  <w:style w:type="paragraph" w:styleId="Ballontekst">
    <w:name w:val="Balloon Text"/>
    <w:basedOn w:val="Standaard"/>
    <w:link w:val="BallontekstChar"/>
    <w:uiPriority w:val="99"/>
    <w:semiHidden/>
    <w:unhideWhenUsed/>
    <w:rsid w:val="00EF373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3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32960">
      <w:bodyDiv w:val="1"/>
      <w:marLeft w:val="0"/>
      <w:marRight w:val="0"/>
      <w:marTop w:val="0"/>
      <w:marBottom w:val="0"/>
      <w:divBdr>
        <w:top w:val="none" w:sz="0" w:space="0" w:color="auto"/>
        <w:left w:val="none" w:sz="0" w:space="0" w:color="auto"/>
        <w:bottom w:val="none" w:sz="0" w:space="0" w:color="auto"/>
        <w:right w:val="none" w:sz="0" w:space="0" w:color="auto"/>
      </w:divBdr>
    </w:div>
    <w:div w:id="97996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info@vaj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fen\Downloads\VAJN\Postpapier%20VAJ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Postpapier VAJN</Template>
  <TotalTime>1</TotalTime>
  <Pages>2</Pages>
  <Words>305</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Engelbertink</dc:creator>
  <cp:keywords/>
  <dc:description/>
  <cp:lastModifiedBy>E. Arslan</cp:lastModifiedBy>
  <cp:revision>3</cp:revision>
  <dcterms:created xsi:type="dcterms:W3CDTF">2020-04-09T13:58:00Z</dcterms:created>
  <dcterms:modified xsi:type="dcterms:W3CDTF">2020-04-09T14:08:00Z</dcterms:modified>
</cp:coreProperties>
</file>